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641"/>
      </w:tblGrid>
      <w:tr w:rsidR="00F82B7B" w14:paraId="66C18933" w14:textId="77777777" w:rsidTr="00F82B7B">
        <w:trPr>
          <w:cantSplit/>
        </w:trPr>
        <w:tc>
          <w:tcPr>
            <w:tcW w:w="2519" w:type="pct"/>
          </w:tcPr>
          <w:p w14:paraId="01E933EA" w14:textId="29B95CB2" w:rsidR="00F82B7B" w:rsidRDefault="00F82B7B" w:rsidP="00F82B7B">
            <w:pPr>
              <w:widowControl w:val="0"/>
              <w:spacing w:line="360" w:lineRule="auto"/>
              <w:rPr>
                <w:b/>
                <w:sz w:val="24"/>
                <w:szCs w:val="24"/>
                <w:highlight w:val="yellow"/>
                <w:lang w:eastAsia="ru-RU"/>
              </w:rPr>
            </w:pPr>
            <w:bookmarkStart w:id="0" w:name="_GoBack"/>
          </w:p>
        </w:tc>
        <w:tc>
          <w:tcPr>
            <w:tcW w:w="2481" w:type="pct"/>
            <w:hideMark/>
          </w:tcPr>
          <w:p w14:paraId="6A794556" w14:textId="77777777" w:rsidR="00F82B7B" w:rsidRDefault="00F82B7B" w:rsidP="00F82B7B">
            <w:pPr>
              <w:widowControl w:val="0"/>
              <w:spacing w:line="360" w:lineRule="auto"/>
              <w:ind w:firstLine="27"/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УТВЕРЖДЕНО</w:t>
            </w:r>
          </w:p>
          <w:p w14:paraId="4965F053" w14:textId="77777777" w:rsidR="00F82B7B" w:rsidRDefault="00F82B7B" w:rsidP="00F82B7B">
            <w:pPr>
              <w:widowControl w:val="0"/>
              <w:tabs>
                <w:tab w:val="left" w:pos="1027"/>
              </w:tabs>
              <w:spacing w:line="360" w:lineRule="auto"/>
              <w:ind w:firstLine="27"/>
              <w:jc w:val="right"/>
              <w:rPr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ОУ № 384 от 29.08.2025 г.</w:t>
            </w:r>
          </w:p>
        </w:tc>
      </w:tr>
    </w:tbl>
    <w:p w14:paraId="6A0683BF" w14:textId="77777777" w:rsidR="00F82B7B" w:rsidRPr="00F82B7B" w:rsidRDefault="00F82B7B" w:rsidP="00F82B7B">
      <w:pPr>
        <w:widowControl w:val="0"/>
        <w:spacing w:after="0"/>
        <w:jc w:val="center"/>
        <w:rPr>
          <w:rFonts w:cs="Times New Roman"/>
          <w:bCs/>
          <w:sz w:val="24"/>
          <w:szCs w:val="24"/>
        </w:rPr>
      </w:pPr>
    </w:p>
    <w:p w14:paraId="1CB25698" w14:textId="73B417D5" w:rsidR="00F12C76" w:rsidRPr="00F82B7B" w:rsidRDefault="009A6642" w:rsidP="00F82B7B">
      <w:pPr>
        <w:widowControl w:val="0"/>
        <w:spacing w:after="0"/>
        <w:jc w:val="center"/>
        <w:rPr>
          <w:rFonts w:cs="Times New Roman"/>
          <w:b/>
          <w:bCs/>
          <w:sz w:val="24"/>
          <w:szCs w:val="24"/>
        </w:rPr>
      </w:pPr>
      <w:r w:rsidRPr="00F82B7B">
        <w:rPr>
          <w:rFonts w:cs="Times New Roman"/>
          <w:b/>
          <w:bCs/>
          <w:sz w:val="24"/>
          <w:szCs w:val="24"/>
        </w:rPr>
        <w:t xml:space="preserve">Комплексный план мероприятий Школьного центра </w:t>
      </w:r>
      <w:r w:rsidR="00F82B7B">
        <w:rPr>
          <w:rFonts w:cs="Times New Roman"/>
          <w:b/>
          <w:bCs/>
          <w:sz w:val="24"/>
          <w:szCs w:val="24"/>
        </w:rPr>
        <w:br/>
      </w:r>
      <w:r w:rsidR="00F82B7B" w:rsidRPr="00F82B7B">
        <w:rPr>
          <w:rFonts w:cs="Times New Roman"/>
          <w:b/>
          <w:bCs/>
          <w:sz w:val="24"/>
          <w:szCs w:val="24"/>
        </w:rPr>
        <w:t>олимпиадного</w:t>
      </w:r>
      <w:r w:rsidR="00F82B7B">
        <w:rPr>
          <w:rFonts w:cs="Times New Roman"/>
          <w:b/>
          <w:bCs/>
          <w:sz w:val="24"/>
          <w:szCs w:val="24"/>
        </w:rPr>
        <w:t xml:space="preserve"> движения </w:t>
      </w:r>
      <w:r w:rsidRPr="00F82B7B">
        <w:rPr>
          <w:rFonts w:cs="Times New Roman"/>
          <w:b/>
          <w:bCs/>
          <w:sz w:val="24"/>
          <w:szCs w:val="24"/>
        </w:rPr>
        <w:t>на 2025-2026 учебный год</w:t>
      </w:r>
    </w:p>
    <w:p w14:paraId="58DFED7E" w14:textId="77777777" w:rsidR="009A6642" w:rsidRPr="00F82B7B" w:rsidRDefault="009A6642" w:rsidP="00F82B7B">
      <w:pPr>
        <w:widowControl w:val="0"/>
        <w:spacing w:after="0"/>
        <w:jc w:val="center"/>
        <w:rPr>
          <w:rFonts w:cs="Times New Roman"/>
          <w:b/>
          <w:bCs/>
          <w:sz w:val="24"/>
          <w:szCs w:val="24"/>
        </w:rPr>
      </w:pPr>
    </w:p>
    <w:p w14:paraId="0FAFD88D" w14:textId="202E2B38" w:rsidR="009A6642" w:rsidRPr="00F82B7B" w:rsidRDefault="009A6642" w:rsidP="00F82B7B">
      <w:pPr>
        <w:pStyle w:val="a7"/>
        <w:widowControl w:val="0"/>
        <w:numPr>
          <w:ilvl w:val="0"/>
          <w:numId w:val="1"/>
        </w:numPr>
        <w:spacing w:before="120" w:after="120"/>
        <w:ind w:left="0" w:firstLine="0"/>
        <w:contextualSpacing w:val="0"/>
        <w:jc w:val="both"/>
        <w:rPr>
          <w:rFonts w:cs="Times New Roman"/>
          <w:b/>
          <w:bCs/>
          <w:sz w:val="24"/>
          <w:szCs w:val="24"/>
        </w:rPr>
      </w:pPr>
      <w:r w:rsidRPr="00F82B7B">
        <w:rPr>
          <w:rFonts w:cs="Times New Roman"/>
          <w:b/>
          <w:bCs/>
          <w:sz w:val="24"/>
          <w:szCs w:val="24"/>
        </w:rPr>
        <w:t>Комплекс мер, направленных на повышение результативности участия обучающихся М</w:t>
      </w:r>
      <w:r w:rsidR="00E17EEA" w:rsidRPr="00F82B7B">
        <w:rPr>
          <w:rFonts w:cs="Times New Roman"/>
          <w:b/>
          <w:bCs/>
          <w:sz w:val="24"/>
          <w:szCs w:val="24"/>
        </w:rPr>
        <w:t>О</w:t>
      </w:r>
      <w:r w:rsidRPr="00F82B7B">
        <w:rPr>
          <w:rFonts w:cs="Times New Roman"/>
          <w:b/>
          <w:bCs/>
          <w:sz w:val="24"/>
          <w:szCs w:val="24"/>
        </w:rPr>
        <w:t>У «</w:t>
      </w:r>
      <w:r w:rsidR="00E17EEA" w:rsidRPr="00F82B7B">
        <w:rPr>
          <w:rFonts w:cs="Times New Roman"/>
          <w:b/>
          <w:bCs/>
          <w:sz w:val="24"/>
          <w:szCs w:val="24"/>
        </w:rPr>
        <w:t xml:space="preserve">Щегловская </w:t>
      </w:r>
      <w:r w:rsidRPr="00F82B7B">
        <w:rPr>
          <w:rFonts w:cs="Times New Roman"/>
          <w:b/>
          <w:bCs/>
          <w:sz w:val="24"/>
          <w:szCs w:val="24"/>
        </w:rPr>
        <w:t xml:space="preserve">СОШ» во </w:t>
      </w:r>
      <w:proofErr w:type="spellStart"/>
      <w:r w:rsidRPr="00F82B7B">
        <w:rPr>
          <w:rFonts w:cs="Times New Roman"/>
          <w:b/>
          <w:bCs/>
          <w:sz w:val="24"/>
          <w:szCs w:val="24"/>
        </w:rPr>
        <w:t>ВсОШ</w:t>
      </w:r>
      <w:proofErr w:type="spellEnd"/>
      <w:r w:rsidRPr="00F82B7B">
        <w:rPr>
          <w:rFonts w:cs="Times New Roman"/>
          <w:b/>
          <w:bCs/>
          <w:sz w:val="24"/>
          <w:szCs w:val="24"/>
        </w:rPr>
        <w:t xml:space="preserve"> в 2025-2026</w:t>
      </w:r>
      <w:r w:rsidR="00E17EEA" w:rsidRPr="00F82B7B">
        <w:rPr>
          <w:rFonts w:cs="Times New Roman"/>
          <w:b/>
          <w:bCs/>
          <w:sz w:val="24"/>
          <w:szCs w:val="24"/>
        </w:rPr>
        <w:t>уч.г.</w:t>
      </w:r>
      <w:r w:rsidRPr="00F82B7B">
        <w:rPr>
          <w:rFonts w:cs="Times New Roman"/>
          <w:b/>
          <w:bCs/>
          <w:sz w:val="24"/>
          <w:szCs w:val="24"/>
        </w:rPr>
        <w:t xml:space="preserve"> </w:t>
      </w:r>
    </w:p>
    <w:p w14:paraId="3907F941" w14:textId="77777777" w:rsidR="009A6642" w:rsidRPr="00F82B7B" w:rsidRDefault="009A6642" w:rsidP="00F82B7B">
      <w:pPr>
        <w:pStyle w:val="a7"/>
        <w:widowControl w:val="0"/>
        <w:spacing w:after="0"/>
        <w:ind w:left="-148"/>
        <w:rPr>
          <w:rFonts w:cs="Times New Roman"/>
          <w:sz w:val="24"/>
          <w:szCs w:val="24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679"/>
        <w:gridCol w:w="4702"/>
        <w:gridCol w:w="1484"/>
        <w:gridCol w:w="2479"/>
      </w:tblGrid>
      <w:tr w:rsidR="00CC7C76" w:rsidRPr="00F82B7B" w14:paraId="0AB0B43B" w14:textId="77777777" w:rsidTr="00F82B7B">
        <w:tc>
          <w:tcPr>
            <w:tcW w:w="364" w:type="pct"/>
          </w:tcPr>
          <w:p w14:paraId="35EEC8AC" w14:textId="68429F71" w:rsidR="009A6642" w:rsidRPr="00F82B7B" w:rsidRDefault="009A6642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>№</w:t>
            </w:r>
            <w:r w:rsidR="00F82B7B" w:rsidRPr="00F82B7B">
              <w:rPr>
                <w:rFonts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516" w:type="pct"/>
          </w:tcPr>
          <w:p w14:paraId="24952D5A" w14:textId="6A62CA85" w:rsidR="009A6642" w:rsidRPr="00F82B7B" w:rsidRDefault="009A6642" w:rsidP="00F82B7B">
            <w:pPr>
              <w:pStyle w:val="a7"/>
              <w:widowControl w:val="0"/>
              <w:ind w:left="0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94" w:type="pct"/>
          </w:tcPr>
          <w:p w14:paraId="09F99863" w14:textId="0C91EBD9" w:rsidR="009A6642" w:rsidRPr="00F82B7B" w:rsidRDefault="009A6642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1327" w:type="pct"/>
          </w:tcPr>
          <w:p w14:paraId="4757B467" w14:textId="6AAD35F1" w:rsidR="009A6642" w:rsidRPr="00F82B7B" w:rsidRDefault="009A6642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CC7C76" w:rsidRPr="00F82B7B" w14:paraId="542B2167" w14:textId="77777777" w:rsidTr="00F82B7B">
        <w:tc>
          <w:tcPr>
            <w:tcW w:w="364" w:type="pct"/>
          </w:tcPr>
          <w:p w14:paraId="37FEE29F" w14:textId="5039DDD7" w:rsidR="009A6642" w:rsidRPr="00F82B7B" w:rsidRDefault="009A6642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4848C787" w14:textId="4566DBBE" w:rsidR="009A6642" w:rsidRPr="00F82B7B" w:rsidRDefault="009A6642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Издание приказа о назначении руководителя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  <w:tc>
          <w:tcPr>
            <w:tcW w:w="794" w:type="pct"/>
          </w:tcPr>
          <w:p w14:paraId="2B1B50C0" w14:textId="13D4EDA3" w:rsidR="009A6642" w:rsidRPr="00F82B7B" w:rsidRDefault="009A6642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Август</w:t>
            </w:r>
          </w:p>
        </w:tc>
        <w:tc>
          <w:tcPr>
            <w:tcW w:w="1327" w:type="pct"/>
          </w:tcPr>
          <w:p w14:paraId="51F58CE5" w14:textId="03F4F5B9" w:rsidR="009A6642" w:rsidRPr="00F82B7B" w:rsidRDefault="009A6642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</w:tr>
      <w:tr w:rsidR="00CC7C76" w:rsidRPr="00F82B7B" w14:paraId="61789C6C" w14:textId="77777777" w:rsidTr="00F82B7B">
        <w:tc>
          <w:tcPr>
            <w:tcW w:w="364" w:type="pct"/>
          </w:tcPr>
          <w:p w14:paraId="33F5250A" w14:textId="77777777" w:rsidR="009A6642" w:rsidRPr="00F82B7B" w:rsidRDefault="009A6642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5E9AB471" w14:textId="6BAB8587" w:rsidR="009A6642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Формирование списка педагогов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  <w:r w:rsidRPr="00F82B7B">
              <w:rPr>
                <w:rFonts w:cs="Times New Roman"/>
                <w:sz w:val="24"/>
                <w:szCs w:val="24"/>
              </w:rPr>
              <w:t xml:space="preserve">, из числа педагогов-наставников, подготовивших победителей и призеров </w:t>
            </w:r>
            <w:proofErr w:type="spellStart"/>
            <w:r w:rsidRPr="00F82B7B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F82B7B">
              <w:rPr>
                <w:rFonts w:cs="Times New Roman"/>
                <w:sz w:val="24"/>
                <w:szCs w:val="24"/>
              </w:rPr>
              <w:t xml:space="preserve"> предыдущем учебном году, либо педагогов, заинтересованных в подготовке обучающихся к </w:t>
            </w:r>
            <w:proofErr w:type="spellStart"/>
            <w:r w:rsidRPr="00F82B7B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F82B7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94" w:type="pct"/>
          </w:tcPr>
          <w:p w14:paraId="70093BA6" w14:textId="21A6B75B" w:rsidR="009A6642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1327" w:type="pct"/>
          </w:tcPr>
          <w:p w14:paraId="2D423F06" w14:textId="4751C677" w:rsidR="009A6642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4F47F6C2" w14:textId="77777777" w:rsidTr="00F82B7B">
        <w:tc>
          <w:tcPr>
            <w:tcW w:w="364" w:type="pct"/>
          </w:tcPr>
          <w:p w14:paraId="6B15D3DE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3F6DD66C" w14:textId="1BD0E4BE" w:rsidR="00120333" w:rsidRPr="00F82B7B" w:rsidRDefault="00E447E9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Формирование списка обучающихся из числа победителей и призеров Всероссийской олимпиады школьников</w:t>
            </w:r>
          </w:p>
        </w:tc>
        <w:tc>
          <w:tcPr>
            <w:tcW w:w="794" w:type="pct"/>
          </w:tcPr>
          <w:p w14:paraId="73C7C0ED" w14:textId="09DB07F1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1327" w:type="pct"/>
          </w:tcPr>
          <w:p w14:paraId="5141402E" w14:textId="2EE2B0A2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093CFB46" w14:textId="77777777" w:rsidTr="00F82B7B">
        <w:tc>
          <w:tcPr>
            <w:tcW w:w="364" w:type="pct"/>
          </w:tcPr>
          <w:p w14:paraId="16D24659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1BE17DF4" w14:textId="56EAC600" w:rsidR="00120333" w:rsidRPr="00F82B7B" w:rsidRDefault="00E447E9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Распределение обучающихся по группам, учитывая возраст, изучаемый предмет и уровень изучения предметов, включенных во </w:t>
            </w:r>
            <w:proofErr w:type="spellStart"/>
            <w:r w:rsidRPr="00F82B7B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F82B7B">
              <w:rPr>
                <w:rFonts w:cs="Times New Roman"/>
                <w:sz w:val="24"/>
                <w:szCs w:val="24"/>
              </w:rPr>
              <w:t xml:space="preserve"> (базовый, основной, продвинутый).</w:t>
            </w:r>
          </w:p>
        </w:tc>
        <w:tc>
          <w:tcPr>
            <w:tcW w:w="794" w:type="pct"/>
          </w:tcPr>
          <w:p w14:paraId="34A9C744" w14:textId="32CC4D0B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1327" w:type="pct"/>
          </w:tcPr>
          <w:p w14:paraId="704E5C6F" w14:textId="74BADA34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46EAEFA3" w14:textId="77777777" w:rsidTr="00F82B7B">
        <w:tc>
          <w:tcPr>
            <w:tcW w:w="364" w:type="pct"/>
          </w:tcPr>
          <w:p w14:paraId="0380641B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6F8D11B5" w14:textId="02D11B6F" w:rsidR="00120333" w:rsidRPr="00F82B7B" w:rsidRDefault="00E447E9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Утверждение перечня дополнительных программ (программ внеурочной деятельности), направленных на изучение предметов </w:t>
            </w:r>
            <w:proofErr w:type="spellStart"/>
            <w:r w:rsidRPr="00F82B7B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F82B7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94" w:type="pct"/>
          </w:tcPr>
          <w:p w14:paraId="11ED4BE9" w14:textId="62B46414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1327" w:type="pct"/>
          </w:tcPr>
          <w:p w14:paraId="3A8FE613" w14:textId="146BFDB6" w:rsidR="00CC7C76" w:rsidRPr="00F82B7B" w:rsidRDefault="00CC7C76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Администрация</w:t>
            </w:r>
          </w:p>
          <w:p w14:paraId="5785E68F" w14:textId="482DAA78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24E3439B" w14:textId="77777777" w:rsidTr="00F82B7B">
        <w:tc>
          <w:tcPr>
            <w:tcW w:w="364" w:type="pct"/>
          </w:tcPr>
          <w:p w14:paraId="3DF82B70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74A73EC0" w14:textId="43D86A91" w:rsidR="00120333" w:rsidRPr="00F82B7B" w:rsidRDefault="00CC7C76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Набор участников «Заочной математической школы» при взаимодействии с ГБУ ДО «Ленинградский областной центр развития творчества одаренных детей и юношества «Интеллект»</w:t>
            </w:r>
          </w:p>
        </w:tc>
        <w:tc>
          <w:tcPr>
            <w:tcW w:w="794" w:type="pct"/>
          </w:tcPr>
          <w:p w14:paraId="4F1F4E80" w14:textId="3D703F3D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1327" w:type="pct"/>
          </w:tcPr>
          <w:p w14:paraId="7F135CFD" w14:textId="3EDB8B0F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011B6BF7" w14:textId="77777777" w:rsidTr="00F82B7B">
        <w:tc>
          <w:tcPr>
            <w:tcW w:w="364" w:type="pct"/>
          </w:tcPr>
          <w:p w14:paraId="3DA56827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0D9967A7" w14:textId="7B2E1664" w:rsidR="00120333" w:rsidRPr="00F82B7B" w:rsidRDefault="00CC7C76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Проведение «Педагогических мастерских». Регулярные встречи педагогов, на которых каждый учитель делится своим опытом подготовки олимпиадников, методическими подходами, успешными практиками и результатами организации учебного процесса.</w:t>
            </w:r>
          </w:p>
        </w:tc>
        <w:tc>
          <w:tcPr>
            <w:tcW w:w="794" w:type="pct"/>
          </w:tcPr>
          <w:p w14:paraId="512A3015" w14:textId="0E55E63F" w:rsidR="00120333" w:rsidRPr="00F82B7B" w:rsidRDefault="00CC7C76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1327" w:type="pct"/>
          </w:tcPr>
          <w:p w14:paraId="5A837B3B" w14:textId="5400ECC4" w:rsidR="00120333" w:rsidRPr="00F82B7B" w:rsidRDefault="00CC7C76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Методическая служба совместно с сотрудниками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7183517E" w14:textId="77777777" w:rsidTr="00F82B7B">
        <w:tc>
          <w:tcPr>
            <w:tcW w:w="364" w:type="pct"/>
          </w:tcPr>
          <w:p w14:paraId="14099AEE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4F8958C7" w14:textId="74145AE2" w:rsidR="00120333" w:rsidRPr="00F82B7B" w:rsidRDefault="00CC7C76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Открытые уроки, посвященные подготовке к олимпиадам. Организация серии открытых уроков, где учителя демонстрируют методы работы с олимпиадными заданиями, их подходы к обучению и ведению уроков, направленны х на развитие критического мышления.</w:t>
            </w:r>
          </w:p>
        </w:tc>
        <w:tc>
          <w:tcPr>
            <w:tcW w:w="794" w:type="pct"/>
          </w:tcPr>
          <w:p w14:paraId="631FB819" w14:textId="6113FBAF" w:rsidR="00120333" w:rsidRPr="00F82B7B" w:rsidRDefault="00CC7C76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Согласно плану-графику проведения открытых уроков</w:t>
            </w:r>
          </w:p>
        </w:tc>
        <w:tc>
          <w:tcPr>
            <w:tcW w:w="1327" w:type="pct"/>
          </w:tcPr>
          <w:p w14:paraId="52E68B85" w14:textId="77FDF411" w:rsidR="00120333" w:rsidRPr="00F82B7B" w:rsidRDefault="00CC7C76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Учителя предметники, совместно с сотрудниками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6876461F" w14:textId="77777777" w:rsidTr="00F82B7B">
        <w:tc>
          <w:tcPr>
            <w:tcW w:w="364" w:type="pct"/>
          </w:tcPr>
          <w:p w14:paraId="55DA495B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323D0831" w14:textId="22FDF009" w:rsidR="00120333" w:rsidRPr="00F82B7B" w:rsidRDefault="00CC7C76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Курсы повышения квалификации. Организация дистанционных курсов и вебинаров на платформе для обмена опытом и идеями по методике подготовки олимпиадников.</w:t>
            </w:r>
          </w:p>
        </w:tc>
        <w:tc>
          <w:tcPr>
            <w:tcW w:w="794" w:type="pct"/>
          </w:tcPr>
          <w:p w14:paraId="6A701B5C" w14:textId="321EEF77" w:rsidR="00120333" w:rsidRPr="00F82B7B" w:rsidRDefault="00CC7C76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27" w:type="pct"/>
          </w:tcPr>
          <w:p w14:paraId="69D69746" w14:textId="7BB34632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01746D18" w14:textId="77777777" w:rsidTr="00F82B7B">
        <w:tc>
          <w:tcPr>
            <w:tcW w:w="364" w:type="pct"/>
          </w:tcPr>
          <w:p w14:paraId="1C6D1078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1F1D9314" w14:textId="171E847C" w:rsidR="00120333" w:rsidRPr="00F82B7B" w:rsidRDefault="00CC7C76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Круглые столы по обмену опытом. Проведение круглых столов с участием успешных педагогов, представителей вузов, работающих в олимпийском движении, для обсуждения лучших практик и актуальных вопросов.</w:t>
            </w:r>
          </w:p>
        </w:tc>
        <w:tc>
          <w:tcPr>
            <w:tcW w:w="794" w:type="pct"/>
          </w:tcPr>
          <w:p w14:paraId="4CA024AE" w14:textId="662AE7A4" w:rsidR="00120333" w:rsidRPr="00F82B7B" w:rsidRDefault="00920519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2 раза в год</w:t>
            </w:r>
          </w:p>
        </w:tc>
        <w:tc>
          <w:tcPr>
            <w:tcW w:w="1327" w:type="pct"/>
          </w:tcPr>
          <w:p w14:paraId="36AC0CD1" w14:textId="2EB3DADD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0F09D40A" w14:textId="77777777" w:rsidTr="00F82B7B">
        <w:tc>
          <w:tcPr>
            <w:tcW w:w="364" w:type="pct"/>
          </w:tcPr>
          <w:p w14:paraId="6A89E9EA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47DF98B0" w14:textId="0797D5AF" w:rsidR="00120333" w:rsidRPr="00F82B7B" w:rsidRDefault="00920519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Тематическая конференция по олимпиадному движению для обмена опытом и обсуждения последних тенденций в олимпиадном движении.</w:t>
            </w:r>
          </w:p>
        </w:tc>
        <w:tc>
          <w:tcPr>
            <w:tcW w:w="794" w:type="pct"/>
          </w:tcPr>
          <w:p w14:paraId="67F185B5" w14:textId="659C242D" w:rsidR="00120333" w:rsidRPr="00F82B7B" w:rsidRDefault="00920519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327" w:type="pct"/>
          </w:tcPr>
          <w:p w14:paraId="37A34E91" w14:textId="6316A953" w:rsidR="00120333" w:rsidRPr="00F82B7B" w:rsidRDefault="00920519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Методическая служба совместно с сотрудниками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23A4995A" w14:textId="77777777" w:rsidTr="00F82B7B">
        <w:tc>
          <w:tcPr>
            <w:tcW w:w="364" w:type="pct"/>
          </w:tcPr>
          <w:p w14:paraId="0718426D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48B90B51" w14:textId="5AA06D64" w:rsidR="00120333" w:rsidRPr="00F82B7B" w:rsidRDefault="00920519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Информирование родителей и обучающихся о этапах </w:t>
            </w:r>
            <w:proofErr w:type="spellStart"/>
            <w:r w:rsidRPr="00F82B7B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F82B7B">
              <w:rPr>
                <w:rFonts w:cs="Times New Roman"/>
                <w:sz w:val="24"/>
                <w:szCs w:val="24"/>
              </w:rPr>
              <w:t>, подготовке к олимпиадам, порядку участия. Посещение родительских собраний, информирование через официальный сайт школы</w:t>
            </w:r>
          </w:p>
        </w:tc>
        <w:tc>
          <w:tcPr>
            <w:tcW w:w="794" w:type="pct"/>
          </w:tcPr>
          <w:p w14:paraId="7DF3F358" w14:textId="3CD2C306" w:rsidR="00120333" w:rsidRPr="00F82B7B" w:rsidRDefault="00920519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27" w:type="pct"/>
          </w:tcPr>
          <w:p w14:paraId="12CB7DC5" w14:textId="57F53C53" w:rsidR="00120333" w:rsidRPr="00F82B7B" w:rsidRDefault="00920519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F82B7B">
              <w:rPr>
                <w:rFonts w:cs="Times New Roman"/>
                <w:sz w:val="24"/>
                <w:szCs w:val="24"/>
              </w:rPr>
              <w:t>Медиацентр</w:t>
            </w:r>
            <w:proofErr w:type="spellEnd"/>
            <w:r w:rsidRPr="00F82B7B">
              <w:rPr>
                <w:rFonts w:cs="Times New Roman"/>
                <w:sz w:val="24"/>
                <w:szCs w:val="24"/>
              </w:rPr>
              <w:t xml:space="preserve"> </w:t>
            </w:r>
            <w:r w:rsidR="00120333" w:rsidRPr="00F82B7B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52303CEF" w14:textId="77777777" w:rsidTr="00F82B7B">
        <w:tc>
          <w:tcPr>
            <w:tcW w:w="364" w:type="pct"/>
          </w:tcPr>
          <w:p w14:paraId="7C9BE0AB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0306EB33" w14:textId="46CBB835" w:rsidR="00120333" w:rsidRPr="00F82B7B" w:rsidRDefault="0031264C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Подготовка к участию в VIII региональный этапе XXI Всероссийского конкурса </w:t>
            </w:r>
            <w:proofErr w:type="spellStart"/>
            <w:r w:rsidRPr="00F82B7B">
              <w:rPr>
                <w:rFonts w:cs="Times New Roman"/>
                <w:sz w:val="24"/>
                <w:szCs w:val="24"/>
              </w:rPr>
              <w:t>научноисследовательских</w:t>
            </w:r>
            <w:proofErr w:type="spellEnd"/>
            <w:r w:rsidRPr="00F82B7B">
              <w:rPr>
                <w:rFonts w:cs="Times New Roman"/>
                <w:sz w:val="24"/>
                <w:szCs w:val="24"/>
              </w:rPr>
              <w:t xml:space="preserve"> работ имени Д.И. Менделеева </w:t>
            </w:r>
          </w:p>
        </w:tc>
        <w:tc>
          <w:tcPr>
            <w:tcW w:w="794" w:type="pct"/>
          </w:tcPr>
          <w:p w14:paraId="3B79A65F" w14:textId="256C2AB0" w:rsidR="00120333" w:rsidRPr="00F82B7B" w:rsidRDefault="0031264C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Сентябрь- декабрь </w:t>
            </w:r>
          </w:p>
        </w:tc>
        <w:tc>
          <w:tcPr>
            <w:tcW w:w="1327" w:type="pct"/>
          </w:tcPr>
          <w:p w14:paraId="44F04FBF" w14:textId="17C263E9" w:rsidR="00120333" w:rsidRPr="00F82B7B" w:rsidRDefault="0031264C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F82B7B">
              <w:rPr>
                <w:rFonts w:cs="Times New Roman"/>
                <w:sz w:val="24"/>
                <w:szCs w:val="24"/>
              </w:rPr>
              <w:t>Учителяпредметники</w:t>
            </w:r>
            <w:proofErr w:type="spellEnd"/>
            <w:r w:rsidRPr="00F82B7B">
              <w:rPr>
                <w:rFonts w:cs="Times New Roman"/>
                <w:sz w:val="24"/>
                <w:szCs w:val="24"/>
              </w:rPr>
              <w:t xml:space="preserve">, совместно с сотрудниками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33253A" w14:paraId="2EEFC6D6" w14:textId="77777777" w:rsidTr="00F82B7B">
        <w:tc>
          <w:tcPr>
            <w:tcW w:w="364" w:type="pct"/>
          </w:tcPr>
          <w:p w14:paraId="1F9E81E8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1EEA5608" w14:textId="71105341" w:rsidR="00120333" w:rsidRPr="0033253A" w:rsidRDefault="0031264C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33253A">
              <w:rPr>
                <w:rFonts w:cs="Times New Roman"/>
                <w:sz w:val="24"/>
                <w:szCs w:val="24"/>
              </w:rPr>
              <w:t xml:space="preserve">«Олимп Успеха» общешкольное мотивационное мероприятие направленные на чествование победителей и призеров олимпиад, конкурсов, в том числе </w:t>
            </w:r>
            <w:proofErr w:type="spellStart"/>
            <w:r w:rsidRPr="0033253A">
              <w:rPr>
                <w:rFonts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794" w:type="pct"/>
          </w:tcPr>
          <w:p w14:paraId="1EF345F4" w14:textId="4D776FE4" w:rsidR="00120333" w:rsidRPr="0033253A" w:rsidRDefault="0031264C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33253A">
              <w:rPr>
                <w:rFonts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27" w:type="pct"/>
          </w:tcPr>
          <w:p w14:paraId="75CF5B55" w14:textId="15BF09F8" w:rsidR="00120333" w:rsidRPr="0033253A" w:rsidRDefault="0031264C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33253A">
              <w:rPr>
                <w:rFonts w:cs="Times New Roman"/>
                <w:sz w:val="24"/>
                <w:szCs w:val="24"/>
              </w:rPr>
              <w:t xml:space="preserve">Заместитель директора по ВР совместно с сотрудниками </w:t>
            </w:r>
            <w:r w:rsidR="00F82B7B" w:rsidRPr="0033253A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312BDC5E" w14:textId="77777777" w:rsidTr="00F82B7B">
        <w:tc>
          <w:tcPr>
            <w:tcW w:w="364" w:type="pct"/>
          </w:tcPr>
          <w:p w14:paraId="3FABDC6E" w14:textId="77777777" w:rsidR="00120333" w:rsidRPr="0033253A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3F3435E3" w14:textId="77E4EAE9" w:rsidR="00120333" w:rsidRPr="0033253A" w:rsidRDefault="0031264C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33253A">
              <w:rPr>
                <w:rFonts w:cs="Times New Roman"/>
                <w:sz w:val="24"/>
                <w:szCs w:val="24"/>
              </w:rPr>
              <w:t xml:space="preserve">Участие в чествовании победителей и призеров муниципального и регионального этапов </w:t>
            </w:r>
            <w:proofErr w:type="spellStart"/>
            <w:r w:rsidRPr="0033253A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33253A">
              <w:rPr>
                <w:rFonts w:cs="Times New Roman"/>
                <w:sz w:val="24"/>
                <w:szCs w:val="24"/>
              </w:rPr>
              <w:t xml:space="preserve"> «Парад звезд»</w:t>
            </w:r>
          </w:p>
        </w:tc>
        <w:tc>
          <w:tcPr>
            <w:tcW w:w="794" w:type="pct"/>
          </w:tcPr>
          <w:p w14:paraId="51041BB5" w14:textId="1DB9F7CD" w:rsidR="00120333" w:rsidRPr="0033253A" w:rsidRDefault="0031264C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33253A">
              <w:rPr>
                <w:rFonts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327" w:type="pct"/>
          </w:tcPr>
          <w:p w14:paraId="25A7CB38" w14:textId="38EA331B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33253A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 w:rsidRPr="0033253A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4545CE63" w14:textId="77777777" w:rsidTr="00F82B7B">
        <w:tc>
          <w:tcPr>
            <w:tcW w:w="364" w:type="pct"/>
          </w:tcPr>
          <w:p w14:paraId="7AB1BE63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0FE1DDAB" w14:textId="1532009A" w:rsidR="00120333" w:rsidRPr="00F82B7B" w:rsidRDefault="0031264C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Взаимодействие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  <w:r w:rsidRPr="00F82B7B">
              <w:rPr>
                <w:rFonts w:cs="Times New Roman"/>
                <w:sz w:val="24"/>
                <w:szCs w:val="24"/>
              </w:rPr>
              <w:t xml:space="preserve"> и Ресурсного центра выявления и поддержки одаренных детей – структурного подразделения</w:t>
            </w:r>
          </w:p>
        </w:tc>
        <w:tc>
          <w:tcPr>
            <w:tcW w:w="794" w:type="pct"/>
          </w:tcPr>
          <w:p w14:paraId="6701ACC7" w14:textId="2535EA7A" w:rsidR="00120333" w:rsidRPr="00F82B7B" w:rsidRDefault="0031264C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27" w:type="pct"/>
          </w:tcPr>
          <w:p w14:paraId="464E4F52" w14:textId="5788EDA5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6F1F2458" w14:textId="77777777" w:rsidTr="00F82B7B">
        <w:tc>
          <w:tcPr>
            <w:tcW w:w="364" w:type="pct"/>
          </w:tcPr>
          <w:p w14:paraId="220B7E63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2DFC6E50" w14:textId="2ABBBD11" w:rsidR="00120333" w:rsidRPr="00F82B7B" w:rsidRDefault="0031264C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Помощь и поддержка в организации и проведении олимпиадных сессий для членов муниципальной олимпиадной сборной.</w:t>
            </w:r>
          </w:p>
        </w:tc>
        <w:tc>
          <w:tcPr>
            <w:tcW w:w="794" w:type="pct"/>
          </w:tcPr>
          <w:p w14:paraId="4820BE71" w14:textId="3A406B63" w:rsidR="00120333" w:rsidRPr="00F82B7B" w:rsidRDefault="0031264C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27" w:type="pct"/>
          </w:tcPr>
          <w:p w14:paraId="2B36C48D" w14:textId="2F43D028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CC7C76" w:rsidRPr="00F82B7B" w14:paraId="42DCF724" w14:textId="77777777" w:rsidTr="00F82B7B">
        <w:tc>
          <w:tcPr>
            <w:tcW w:w="364" w:type="pct"/>
          </w:tcPr>
          <w:p w14:paraId="18C23CFB" w14:textId="77777777" w:rsidR="00120333" w:rsidRPr="00F82B7B" w:rsidRDefault="00120333" w:rsidP="00F82B7B">
            <w:pPr>
              <w:pStyle w:val="a7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16" w:type="pct"/>
          </w:tcPr>
          <w:p w14:paraId="6EAA2A25" w14:textId="799B321E" w:rsidR="00120333" w:rsidRPr="00F82B7B" w:rsidRDefault="0031264C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Участие в программах дистанционной олимпиадной подготовки при содействии ГБУ ДО «Ленинградский областной центр развития творчества одаренных детей и юношества «Интеллект»</w:t>
            </w:r>
          </w:p>
        </w:tc>
        <w:tc>
          <w:tcPr>
            <w:tcW w:w="794" w:type="pct"/>
          </w:tcPr>
          <w:p w14:paraId="111FB9CA" w14:textId="68C1B51F" w:rsidR="00120333" w:rsidRPr="00F82B7B" w:rsidRDefault="0031264C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327" w:type="pct"/>
          </w:tcPr>
          <w:p w14:paraId="0927470A" w14:textId="1AB20C19" w:rsidR="00120333" w:rsidRPr="00F82B7B" w:rsidRDefault="00120333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Сотрудники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</w:tbl>
    <w:p w14:paraId="19DDCC70" w14:textId="24669347" w:rsidR="0048013D" w:rsidRPr="00F82B7B" w:rsidRDefault="00BA0531" w:rsidP="00F82B7B">
      <w:pPr>
        <w:pStyle w:val="a7"/>
        <w:widowControl w:val="0"/>
        <w:numPr>
          <w:ilvl w:val="0"/>
          <w:numId w:val="1"/>
        </w:numPr>
        <w:spacing w:before="120" w:after="120"/>
        <w:ind w:left="0" w:firstLine="0"/>
        <w:contextualSpacing w:val="0"/>
        <w:jc w:val="both"/>
        <w:rPr>
          <w:rFonts w:cs="Times New Roman"/>
          <w:b/>
          <w:bCs/>
          <w:sz w:val="24"/>
          <w:szCs w:val="24"/>
        </w:rPr>
      </w:pPr>
      <w:r w:rsidRPr="00F82B7B">
        <w:rPr>
          <w:rFonts w:cs="Times New Roman"/>
          <w:b/>
          <w:bCs/>
          <w:sz w:val="24"/>
          <w:szCs w:val="24"/>
        </w:rPr>
        <w:t>Информационно-просветительские мероприятия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727"/>
        <w:gridCol w:w="4229"/>
        <w:gridCol w:w="1845"/>
        <w:gridCol w:w="2543"/>
      </w:tblGrid>
      <w:tr w:rsidR="009A6642" w:rsidRPr="00F82B7B" w14:paraId="147176A1" w14:textId="77777777" w:rsidTr="0033253A">
        <w:tc>
          <w:tcPr>
            <w:tcW w:w="389" w:type="pct"/>
          </w:tcPr>
          <w:p w14:paraId="3201F5DF" w14:textId="413AC485" w:rsidR="009A6642" w:rsidRPr="00F82B7B" w:rsidRDefault="00BA0531" w:rsidP="00F82B7B">
            <w:pPr>
              <w:pStyle w:val="a7"/>
              <w:widowControl w:val="0"/>
              <w:ind w:left="40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3" w:type="pct"/>
          </w:tcPr>
          <w:p w14:paraId="10424508" w14:textId="76FD7ED0" w:rsidR="009A6642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987" w:type="pct"/>
          </w:tcPr>
          <w:p w14:paraId="595EEF4A" w14:textId="11FB5371" w:rsidR="009A6642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361" w:type="pct"/>
          </w:tcPr>
          <w:p w14:paraId="2A0ECA3E" w14:textId="78070AEB" w:rsidR="009A6642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BA0531" w:rsidRPr="00F82B7B" w14:paraId="3574C2C0" w14:textId="77777777" w:rsidTr="0033253A">
        <w:tc>
          <w:tcPr>
            <w:tcW w:w="389" w:type="pct"/>
          </w:tcPr>
          <w:p w14:paraId="5FE0CA9D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3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4DC9D7DB" w14:textId="1070BFE2" w:rsidR="00BA0531" w:rsidRPr="00F82B7B" w:rsidRDefault="00884A1F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987" w:type="pct"/>
          </w:tcPr>
          <w:p w14:paraId="536AB8D6" w14:textId="2D03DBFA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1" w:type="pct"/>
          </w:tcPr>
          <w:p w14:paraId="4041C023" w14:textId="412FED46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BA0531" w:rsidRPr="00F82B7B" w14:paraId="1BD6AAB2" w14:textId="77777777" w:rsidTr="0033253A">
        <w:tc>
          <w:tcPr>
            <w:tcW w:w="389" w:type="pct"/>
          </w:tcPr>
          <w:p w14:paraId="5B6016E4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3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105B0C30" w14:textId="7F9346EC" w:rsidR="00BA0531" w:rsidRPr="00F82B7B" w:rsidRDefault="00884A1F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987" w:type="pct"/>
          </w:tcPr>
          <w:p w14:paraId="0FEF3B5F" w14:textId="081ABEB2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1" w:type="pct"/>
          </w:tcPr>
          <w:p w14:paraId="67C56C3F" w14:textId="4A0DBBA8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BA0531" w:rsidRPr="00F82B7B" w14:paraId="3E67567A" w14:textId="77777777" w:rsidTr="0033253A">
        <w:tc>
          <w:tcPr>
            <w:tcW w:w="389" w:type="pct"/>
          </w:tcPr>
          <w:p w14:paraId="15AD620F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3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379793AB" w14:textId="535E5DA7" w:rsidR="00BA0531" w:rsidRPr="00F82B7B" w:rsidRDefault="00884A1F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Мотивационные встречи</w:t>
            </w:r>
          </w:p>
        </w:tc>
        <w:tc>
          <w:tcPr>
            <w:tcW w:w="987" w:type="pct"/>
          </w:tcPr>
          <w:p w14:paraId="4D08E621" w14:textId="051260F9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1" w:type="pct"/>
          </w:tcPr>
          <w:p w14:paraId="6971661D" w14:textId="69ADBE33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BA0531" w:rsidRPr="00F82B7B" w14:paraId="05502749" w14:textId="77777777" w:rsidTr="0033253A">
        <w:tc>
          <w:tcPr>
            <w:tcW w:w="389" w:type="pct"/>
          </w:tcPr>
          <w:p w14:paraId="1D6D6E66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3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0A30FE00" w14:textId="1865F9D4" w:rsidR="00BA0531" w:rsidRPr="00F82B7B" w:rsidRDefault="00884A1F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Мероприятия, направленные на чествование победителей и призеров олимпиад, конкурсов, в том числе </w:t>
            </w:r>
            <w:proofErr w:type="spellStart"/>
            <w:r w:rsidRPr="00F82B7B">
              <w:rPr>
                <w:rFonts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987" w:type="pct"/>
          </w:tcPr>
          <w:p w14:paraId="148CE94B" w14:textId="2D1EEDAD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1" w:type="pct"/>
          </w:tcPr>
          <w:p w14:paraId="7CDEAAEC" w14:textId="7F580024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BA0531" w:rsidRPr="00F82B7B" w14:paraId="02E43A65" w14:textId="77777777" w:rsidTr="0033253A">
        <w:tc>
          <w:tcPr>
            <w:tcW w:w="389" w:type="pct"/>
          </w:tcPr>
          <w:p w14:paraId="6EFFBF42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3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64593977" w14:textId="2A8EC8B1" w:rsidR="00BA0531" w:rsidRPr="00F82B7B" w:rsidRDefault="00884A1F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Выездные экскурсии</w:t>
            </w:r>
          </w:p>
        </w:tc>
        <w:tc>
          <w:tcPr>
            <w:tcW w:w="987" w:type="pct"/>
          </w:tcPr>
          <w:p w14:paraId="4DFE790D" w14:textId="1690C8B0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1" w:type="pct"/>
          </w:tcPr>
          <w:p w14:paraId="3676B400" w14:textId="1FDC4CE8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BA0531" w:rsidRPr="00F82B7B" w14:paraId="757D9E88" w14:textId="77777777" w:rsidTr="0033253A">
        <w:tc>
          <w:tcPr>
            <w:tcW w:w="389" w:type="pct"/>
          </w:tcPr>
          <w:p w14:paraId="08A0F8BB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3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2272CEB7" w14:textId="21CB2706" w:rsidR="00BA0531" w:rsidRPr="00F82B7B" w:rsidRDefault="00884A1F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Мотивационные статьи</w:t>
            </w:r>
          </w:p>
        </w:tc>
        <w:tc>
          <w:tcPr>
            <w:tcW w:w="987" w:type="pct"/>
          </w:tcPr>
          <w:p w14:paraId="29711678" w14:textId="4B6FBC50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1" w:type="pct"/>
          </w:tcPr>
          <w:p w14:paraId="7277B592" w14:textId="6422BFC4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884A1F" w:rsidRPr="00F82B7B" w14:paraId="040ACD90" w14:textId="77777777" w:rsidTr="0033253A">
        <w:tc>
          <w:tcPr>
            <w:tcW w:w="389" w:type="pct"/>
          </w:tcPr>
          <w:p w14:paraId="5288A788" w14:textId="77777777" w:rsidR="00884A1F" w:rsidRPr="00F82B7B" w:rsidRDefault="00884A1F" w:rsidP="00F82B7B">
            <w:pPr>
              <w:pStyle w:val="a7"/>
              <w:widowControl w:val="0"/>
              <w:numPr>
                <w:ilvl w:val="0"/>
                <w:numId w:val="3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5F8FE44C" w14:textId="043FED5A" w:rsidR="00884A1F" w:rsidRPr="00F82B7B" w:rsidRDefault="00884A1F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Методические совещания и круглые столы</w:t>
            </w:r>
          </w:p>
        </w:tc>
        <w:tc>
          <w:tcPr>
            <w:tcW w:w="987" w:type="pct"/>
          </w:tcPr>
          <w:p w14:paraId="2E3613EC" w14:textId="06A3E1BF" w:rsidR="00884A1F" w:rsidRPr="00F82B7B" w:rsidRDefault="00884A1F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1" w:type="pct"/>
          </w:tcPr>
          <w:p w14:paraId="6BA7162E" w14:textId="0839C03D" w:rsidR="00884A1F" w:rsidRPr="00F82B7B" w:rsidRDefault="00884A1F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</w:tbl>
    <w:p w14:paraId="26DE0EBE" w14:textId="5067EB92" w:rsidR="009A6642" w:rsidRPr="00F82B7B" w:rsidRDefault="00BA0531" w:rsidP="00F82B7B">
      <w:pPr>
        <w:pStyle w:val="a7"/>
        <w:widowControl w:val="0"/>
        <w:numPr>
          <w:ilvl w:val="0"/>
          <w:numId w:val="1"/>
        </w:numPr>
        <w:spacing w:before="120" w:after="120"/>
        <w:ind w:left="0" w:firstLine="0"/>
        <w:contextualSpacing w:val="0"/>
        <w:jc w:val="both"/>
        <w:rPr>
          <w:rFonts w:cs="Times New Roman"/>
          <w:b/>
          <w:bCs/>
          <w:sz w:val="24"/>
          <w:szCs w:val="24"/>
        </w:rPr>
      </w:pPr>
      <w:r w:rsidRPr="00F82B7B">
        <w:rPr>
          <w:rFonts w:cs="Times New Roman"/>
          <w:b/>
          <w:bCs/>
          <w:sz w:val="24"/>
          <w:szCs w:val="24"/>
        </w:rPr>
        <w:t xml:space="preserve">Мероприятия, направленные на поощрение учащихся и педагогов по итогам различных этапов </w:t>
      </w:r>
      <w:proofErr w:type="spellStart"/>
      <w:r w:rsidRPr="00F82B7B">
        <w:rPr>
          <w:rFonts w:cs="Times New Roman"/>
          <w:b/>
          <w:bCs/>
          <w:sz w:val="24"/>
          <w:szCs w:val="24"/>
        </w:rPr>
        <w:t>ВсОШ</w:t>
      </w:r>
      <w:proofErr w:type="spellEnd"/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727"/>
        <w:gridCol w:w="4229"/>
        <w:gridCol w:w="1843"/>
        <w:gridCol w:w="2545"/>
      </w:tblGrid>
      <w:tr w:rsidR="00BA0531" w:rsidRPr="00F82B7B" w14:paraId="5A3D7EA8" w14:textId="77777777" w:rsidTr="0033253A">
        <w:tc>
          <w:tcPr>
            <w:tcW w:w="389" w:type="pct"/>
          </w:tcPr>
          <w:p w14:paraId="435D1462" w14:textId="77777777" w:rsidR="00BA0531" w:rsidRPr="00F82B7B" w:rsidRDefault="00BA0531" w:rsidP="00F82B7B">
            <w:pPr>
              <w:pStyle w:val="a7"/>
              <w:widowControl w:val="0"/>
              <w:ind w:left="40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3" w:type="pct"/>
          </w:tcPr>
          <w:p w14:paraId="64E3BE9A" w14:textId="77777777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986" w:type="pct"/>
          </w:tcPr>
          <w:p w14:paraId="10141355" w14:textId="71BCD750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362" w:type="pct"/>
          </w:tcPr>
          <w:p w14:paraId="6D36613E" w14:textId="77777777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b/>
                <w:bCs/>
                <w:sz w:val="24"/>
                <w:szCs w:val="24"/>
              </w:rPr>
            </w:pPr>
            <w:r w:rsidRPr="00F82B7B">
              <w:rPr>
                <w:rFonts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BA0531" w:rsidRPr="00F82B7B" w14:paraId="6E1DF1A8" w14:textId="77777777" w:rsidTr="0033253A">
        <w:tc>
          <w:tcPr>
            <w:tcW w:w="389" w:type="pct"/>
          </w:tcPr>
          <w:p w14:paraId="0CB6F715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4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623197A0" w14:textId="748B4D79" w:rsidR="00BA0531" w:rsidRPr="00F82B7B" w:rsidRDefault="00304010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Вручение благодарственных писем обучающимся, родителям и педагогическим работникам</w:t>
            </w:r>
          </w:p>
        </w:tc>
        <w:tc>
          <w:tcPr>
            <w:tcW w:w="986" w:type="pct"/>
          </w:tcPr>
          <w:p w14:paraId="2392BB67" w14:textId="34F46141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2" w:type="pct"/>
          </w:tcPr>
          <w:p w14:paraId="4F2C35EF" w14:textId="0586B760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BA0531" w:rsidRPr="00F82B7B" w14:paraId="463F420D" w14:textId="77777777" w:rsidTr="0033253A">
        <w:tc>
          <w:tcPr>
            <w:tcW w:w="389" w:type="pct"/>
          </w:tcPr>
          <w:p w14:paraId="0DCCA016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4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7E262EC0" w14:textId="0BB26CCA" w:rsidR="00BA0531" w:rsidRPr="00F82B7B" w:rsidRDefault="00304010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Выездные экскурсии</w:t>
            </w:r>
          </w:p>
        </w:tc>
        <w:tc>
          <w:tcPr>
            <w:tcW w:w="986" w:type="pct"/>
          </w:tcPr>
          <w:p w14:paraId="19DC75E3" w14:textId="12928CF8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2" w:type="pct"/>
          </w:tcPr>
          <w:p w14:paraId="39A33BF0" w14:textId="50D91B8D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BA0531" w:rsidRPr="00F82B7B" w14:paraId="477A6DF5" w14:textId="77777777" w:rsidTr="0033253A">
        <w:tc>
          <w:tcPr>
            <w:tcW w:w="389" w:type="pct"/>
          </w:tcPr>
          <w:p w14:paraId="03D5BABA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4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3969286B" w14:textId="13AD97AB" w:rsidR="00BA0531" w:rsidRPr="00F82B7B" w:rsidRDefault="00304010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Чествование обучающихся, родителей и педагогических работников по итогам школьного, муниципального, регионального этапа ВСОШ (школьный, муниципальный, региональный уровень)</w:t>
            </w:r>
          </w:p>
        </w:tc>
        <w:tc>
          <w:tcPr>
            <w:tcW w:w="986" w:type="pct"/>
          </w:tcPr>
          <w:p w14:paraId="12406937" w14:textId="1B36CDCD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2" w:type="pct"/>
          </w:tcPr>
          <w:p w14:paraId="4C111C60" w14:textId="6D4A743C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BA0531" w:rsidRPr="00F82B7B" w14:paraId="5DED95DF" w14:textId="77777777" w:rsidTr="0033253A">
        <w:tc>
          <w:tcPr>
            <w:tcW w:w="389" w:type="pct"/>
          </w:tcPr>
          <w:p w14:paraId="3ED93D1A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4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2F09D3E8" w14:textId="30983A68" w:rsidR="00BA0531" w:rsidRPr="00F82B7B" w:rsidRDefault="00304010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Вручение материальных ценностей обучающимся</w:t>
            </w:r>
          </w:p>
        </w:tc>
        <w:tc>
          <w:tcPr>
            <w:tcW w:w="986" w:type="pct"/>
          </w:tcPr>
          <w:p w14:paraId="27132D5F" w14:textId="208204CC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2" w:type="pct"/>
          </w:tcPr>
          <w:p w14:paraId="25C050EF" w14:textId="0921E863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BA0531" w:rsidRPr="00F82B7B" w14:paraId="717D1D1B" w14:textId="77777777" w:rsidTr="0033253A">
        <w:tc>
          <w:tcPr>
            <w:tcW w:w="389" w:type="pct"/>
          </w:tcPr>
          <w:p w14:paraId="7E9B7CED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4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2E148609" w14:textId="59CC28EA" w:rsidR="00BA0531" w:rsidRPr="00F82B7B" w:rsidRDefault="00304010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Оформление </w:t>
            </w:r>
            <w:proofErr w:type="spellStart"/>
            <w:r w:rsidRPr="00F82B7B">
              <w:rPr>
                <w:rFonts w:cs="Times New Roman"/>
                <w:sz w:val="24"/>
                <w:szCs w:val="24"/>
              </w:rPr>
              <w:t>инфозон</w:t>
            </w:r>
            <w:proofErr w:type="spellEnd"/>
            <w:r w:rsidRPr="00F82B7B">
              <w:rPr>
                <w:rFonts w:cs="Times New Roman"/>
                <w:sz w:val="24"/>
                <w:szCs w:val="24"/>
              </w:rPr>
              <w:t xml:space="preserve"> (поздравление победителей, призеров олимпиад, конкурсов)</w:t>
            </w:r>
          </w:p>
        </w:tc>
        <w:tc>
          <w:tcPr>
            <w:tcW w:w="986" w:type="pct"/>
          </w:tcPr>
          <w:p w14:paraId="6466DD83" w14:textId="36FEB8FD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2" w:type="pct"/>
          </w:tcPr>
          <w:p w14:paraId="594CC70D" w14:textId="588674C3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BA0531" w:rsidRPr="00F82B7B" w14:paraId="4CE7DC65" w14:textId="77777777" w:rsidTr="0033253A">
        <w:tc>
          <w:tcPr>
            <w:tcW w:w="389" w:type="pct"/>
          </w:tcPr>
          <w:p w14:paraId="67D2776A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4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103BF8D9" w14:textId="77777777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14:paraId="67C6606A" w14:textId="650B8232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2" w:type="pct"/>
          </w:tcPr>
          <w:p w14:paraId="406DBC91" w14:textId="0ACBF1D1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  <w:tr w:rsidR="00BA0531" w:rsidRPr="00F82B7B" w14:paraId="45343323" w14:textId="77777777" w:rsidTr="0033253A">
        <w:tc>
          <w:tcPr>
            <w:tcW w:w="389" w:type="pct"/>
          </w:tcPr>
          <w:p w14:paraId="75FEE0BC" w14:textId="77777777" w:rsidR="00BA0531" w:rsidRPr="00F82B7B" w:rsidRDefault="00BA0531" w:rsidP="00F82B7B">
            <w:pPr>
              <w:pStyle w:val="a7"/>
              <w:widowControl w:val="0"/>
              <w:numPr>
                <w:ilvl w:val="0"/>
                <w:numId w:val="4"/>
              </w:numPr>
              <w:ind w:left="40"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3" w:type="pct"/>
          </w:tcPr>
          <w:p w14:paraId="4E008887" w14:textId="77777777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14:paraId="0582832E" w14:textId="058EB287" w:rsidR="00BA0531" w:rsidRPr="00F82B7B" w:rsidRDefault="00BA0531" w:rsidP="00F82B7B">
            <w:pPr>
              <w:pStyle w:val="a7"/>
              <w:widowControl w:val="0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62" w:type="pct"/>
          </w:tcPr>
          <w:p w14:paraId="7AEF30E8" w14:textId="5BCB97C3" w:rsidR="00BA0531" w:rsidRPr="00F82B7B" w:rsidRDefault="00BA0531" w:rsidP="00F82B7B">
            <w:pPr>
              <w:pStyle w:val="a7"/>
              <w:widowControl w:val="0"/>
              <w:ind w:left="0"/>
              <w:rPr>
                <w:rFonts w:cs="Times New Roman"/>
                <w:sz w:val="24"/>
                <w:szCs w:val="24"/>
              </w:rPr>
            </w:pPr>
            <w:r w:rsidRPr="00F82B7B">
              <w:rPr>
                <w:rFonts w:cs="Times New Roman"/>
                <w:sz w:val="24"/>
                <w:szCs w:val="24"/>
              </w:rPr>
              <w:t xml:space="preserve">Руководитель </w:t>
            </w:r>
            <w:r w:rsidR="00F82B7B">
              <w:rPr>
                <w:rFonts w:cs="Times New Roman"/>
                <w:sz w:val="24"/>
                <w:szCs w:val="24"/>
              </w:rPr>
              <w:t>ШЦОД</w:t>
            </w:r>
          </w:p>
        </w:tc>
      </w:tr>
    </w:tbl>
    <w:p w14:paraId="5933D2AB" w14:textId="09C71BC5" w:rsidR="00BA0531" w:rsidRPr="00F82B7B" w:rsidRDefault="00BA0531" w:rsidP="0033253A">
      <w:pPr>
        <w:pStyle w:val="a7"/>
        <w:widowControl w:val="0"/>
        <w:numPr>
          <w:ilvl w:val="0"/>
          <w:numId w:val="1"/>
        </w:numPr>
        <w:spacing w:before="120" w:after="120"/>
        <w:ind w:left="0" w:firstLine="0"/>
        <w:contextualSpacing w:val="0"/>
        <w:jc w:val="both"/>
        <w:rPr>
          <w:rFonts w:cs="Times New Roman"/>
          <w:b/>
          <w:bCs/>
          <w:sz w:val="24"/>
          <w:szCs w:val="24"/>
        </w:rPr>
      </w:pPr>
      <w:r w:rsidRPr="00F82B7B">
        <w:rPr>
          <w:rFonts w:cs="Times New Roman"/>
          <w:b/>
          <w:bCs/>
          <w:sz w:val="24"/>
          <w:szCs w:val="24"/>
        </w:rPr>
        <w:t>Организация и функциональное обеспечение плана</w:t>
      </w:r>
    </w:p>
    <w:p w14:paraId="571E1AD1" w14:textId="77777777" w:rsidR="00BA0531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 xml:space="preserve">1. Общее руководство за разработкой и реализацией программы осуществляет директор школы; </w:t>
      </w:r>
    </w:p>
    <w:p w14:paraId="0F74ADFB" w14:textId="77777777" w:rsidR="00BA0531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 xml:space="preserve">2. Обеспечивает реализацию программы заместители директора: </w:t>
      </w:r>
    </w:p>
    <w:p w14:paraId="4E3D4315" w14:textId="77777777" w:rsidR="00BA0531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 xml:space="preserve">-организация; </w:t>
      </w:r>
    </w:p>
    <w:p w14:paraId="766CFED9" w14:textId="77777777" w:rsidR="00BA0531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 xml:space="preserve">-координация; </w:t>
      </w:r>
    </w:p>
    <w:p w14:paraId="2F91BF7C" w14:textId="77777777" w:rsidR="00BA0531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 xml:space="preserve">-контроль. </w:t>
      </w:r>
    </w:p>
    <w:p w14:paraId="1462A303" w14:textId="77777777" w:rsidR="00BA0531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>3. Функциональные обязанности учителей, работающих с одарёнными детьми:</w:t>
      </w:r>
    </w:p>
    <w:p w14:paraId="52A6FD3C" w14:textId="77777777" w:rsidR="00BA0531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 xml:space="preserve"> - организация и проведение занятий с одарёнными детьми.</w:t>
      </w:r>
    </w:p>
    <w:p w14:paraId="24003B11" w14:textId="77777777" w:rsidR="00BA0531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 xml:space="preserve"> - разработка рабочих программ для работы с одарёнными детьми;</w:t>
      </w:r>
    </w:p>
    <w:p w14:paraId="291FFED3" w14:textId="77777777" w:rsidR="00BA0531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 xml:space="preserve"> - мониторинг результативности занятий с одарёнными детьми;</w:t>
      </w:r>
    </w:p>
    <w:p w14:paraId="798BB531" w14:textId="77777777" w:rsidR="00BA0531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 xml:space="preserve"> - подготовка обучающихся к участию в олимпиадах, конкурсах школьного, муниципального, регионального, федерального уровня.</w:t>
      </w:r>
    </w:p>
    <w:p w14:paraId="129FA676" w14:textId="77777777" w:rsidR="00BA0531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 xml:space="preserve"> - контроль за выполнением рабочих программ и их практической части;</w:t>
      </w:r>
    </w:p>
    <w:p w14:paraId="4007A10B" w14:textId="6D1DD7D3" w:rsidR="0048013D" w:rsidRPr="00F82B7B" w:rsidRDefault="00BA0531" w:rsidP="0033253A">
      <w:pPr>
        <w:pStyle w:val="a7"/>
        <w:widowControl w:val="0"/>
        <w:spacing w:after="0"/>
        <w:ind w:left="0"/>
        <w:rPr>
          <w:rFonts w:cs="Times New Roman"/>
          <w:sz w:val="24"/>
          <w:szCs w:val="24"/>
        </w:rPr>
      </w:pPr>
      <w:r w:rsidRPr="00F82B7B">
        <w:rPr>
          <w:rFonts w:cs="Times New Roman"/>
          <w:sz w:val="24"/>
          <w:szCs w:val="24"/>
        </w:rPr>
        <w:t xml:space="preserve"> - подготовка материалов, методических рекомендаций по организации работы с одарёнными детьми.</w:t>
      </w:r>
      <w:bookmarkEnd w:id="0"/>
    </w:p>
    <w:sectPr w:rsidR="0048013D" w:rsidRPr="00F82B7B" w:rsidSect="00F82B7B">
      <w:pgSz w:w="11906" w:h="16838" w:code="9"/>
      <w:pgMar w:top="1134" w:right="851" w:bottom="1134" w:left="1701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88559" w14:textId="77777777" w:rsidR="009A6642" w:rsidRDefault="009A6642" w:rsidP="009A6642">
      <w:pPr>
        <w:spacing w:after="0"/>
      </w:pPr>
      <w:r>
        <w:separator/>
      </w:r>
    </w:p>
  </w:endnote>
  <w:endnote w:type="continuationSeparator" w:id="0">
    <w:p w14:paraId="2BD732C0" w14:textId="77777777" w:rsidR="009A6642" w:rsidRDefault="009A6642" w:rsidP="009A66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3A430" w14:textId="77777777" w:rsidR="009A6642" w:rsidRDefault="009A6642" w:rsidP="009A6642">
      <w:pPr>
        <w:spacing w:after="0"/>
      </w:pPr>
      <w:r>
        <w:separator/>
      </w:r>
    </w:p>
  </w:footnote>
  <w:footnote w:type="continuationSeparator" w:id="0">
    <w:p w14:paraId="3BCC3A38" w14:textId="77777777" w:rsidR="009A6642" w:rsidRDefault="009A6642" w:rsidP="009A66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07394"/>
    <w:multiLevelType w:val="hybridMultilevel"/>
    <w:tmpl w:val="8C82C16A"/>
    <w:lvl w:ilvl="0" w:tplc="8B64EB0A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017CC2"/>
    <w:multiLevelType w:val="hybridMultilevel"/>
    <w:tmpl w:val="70A8608A"/>
    <w:lvl w:ilvl="0" w:tplc="7862D066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656CEF"/>
    <w:multiLevelType w:val="hybridMultilevel"/>
    <w:tmpl w:val="B87A99F6"/>
    <w:lvl w:ilvl="0" w:tplc="D2A6C686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203F01"/>
    <w:multiLevelType w:val="hybridMultilevel"/>
    <w:tmpl w:val="5F34C806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C0330F"/>
    <w:multiLevelType w:val="hybridMultilevel"/>
    <w:tmpl w:val="9DDC8826"/>
    <w:lvl w:ilvl="0" w:tplc="F4761CA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42"/>
    <w:rsid w:val="00120333"/>
    <w:rsid w:val="00304010"/>
    <w:rsid w:val="0031264C"/>
    <w:rsid w:val="0033253A"/>
    <w:rsid w:val="003854AE"/>
    <w:rsid w:val="0048013D"/>
    <w:rsid w:val="0048178C"/>
    <w:rsid w:val="006442EB"/>
    <w:rsid w:val="0065376F"/>
    <w:rsid w:val="006C0B77"/>
    <w:rsid w:val="008242FF"/>
    <w:rsid w:val="00870751"/>
    <w:rsid w:val="00884A1F"/>
    <w:rsid w:val="00920519"/>
    <w:rsid w:val="00922C48"/>
    <w:rsid w:val="009A6642"/>
    <w:rsid w:val="00A632E8"/>
    <w:rsid w:val="00B915B7"/>
    <w:rsid w:val="00BA0531"/>
    <w:rsid w:val="00CC7C76"/>
    <w:rsid w:val="00E17EEA"/>
    <w:rsid w:val="00E447E9"/>
    <w:rsid w:val="00EA59DF"/>
    <w:rsid w:val="00EE4070"/>
    <w:rsid w:val="00F12C76"/>
    <w:rsid w:val="00F8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40463"/>
  <w15:chartTrackingRefBased/>
  <w15:docId w15:val="{A99FD528-A6A0-4223-835A-94168FA5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A66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6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6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6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6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6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6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6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66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66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66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664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A664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A664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A664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A664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A664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A66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6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6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6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66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664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A66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664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66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664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A6642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A6642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9A6642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9A6642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9A6642"/>
    <w:rPr>
      <w:rFonts w:ascii="Times New Roman" w:hAnsi="Times New Roman"/>
      <w:sz w:val="28"/>
    </w:rPr>
  </w:style>
  <w:style w:type="table" w:styleId="af0">
    <w:name w:val="Table Grid"/>
    <w:basedOn w:val="a1"/>
    <w:uiPriority w:val="39"/>
    <w:rsid w:val="009A6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F82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Евсеевичева Екатерина Валерьевна</dc:creator>
  <cp:keywords/>
  <dc:description/>
  <cp:lastModifiedBy>secretary</cp:lastModifiedBy>
  <cp:revision>2</cp:revision>
  <dcterms:created xsi:type="dcterms:W3CDTF">2025-10-29T09:11:00Z</dcterms:created>
  <dcterms:modified xsi:type="dcterms:W3CDTF">2025-10-29T09:11:00Z</dcterms:modified>
</cp:coreProperties>
</file>